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D36A" w14:textId="77777777" w:rsidR="0080538E" w:rsidRDefault="0080538E" w:rsidP="00975A21">
      <w:pPr>
        <w:spacing w:after="150" w:line="240" w:lineRule="auto"/>
        <w:textAlignment w:val="baseline"/>
        <w:divId w:val="1766804160"/>
        <w:rPr>
          <w:rFonts w:ascii="inherit" w:eastAsia="Times New Roman" w:hAnsi="inherit" w:cs="Times New Roman"/>
          <w:b/>
          <w:bCs/>
          <w:color w:val="000000" w:themeColor="text1"/>
          <w:kern w:val="0"/>
          <w:sz w:val="26"/>
          <w:szCs w:val="26"/>
          <w:bdr w:val="none" w:sz="0" w:space="0" w:color="auto" w:frame="1"/>
          <w14:ligatures w14:val="none"/>
        </w:rPr>
      </w:pPr>
    </w:p>
    <w:p w14:paraId="24B074C5" w14:textId="27A32BB7" w:rsidR="00AC585C" w:rsidRPr="00AC585C" w:rsidRDefault="00AC585C" w:rsidP="00975A21">
      <w:pPr>
        <w:spacing w:after="150" w:line="240" w:lineRule="auto"/>
        <w:textAlignment w:val="baseline"/>
        <w:divId w:val="1766804160"/>
        <w:rPr>
          <w:rFonts w:ascii="inherit" w:eastAsia="Times New Roman" w:hAnsi="inherit" w:cs="Times New Roman"/>
          <w:b/>
          <w:bCs/>
          <w:color w:val="000000" w:themeColor="text1"/>
          <w:kern w:val="0"/>
          <w:sz w:val="26"/>
          <w:szCs w:val="26"/>
          <w:bdr w:val="none" w:sz="0" w:space="0" w:color="auto" w:frame="1"/>
          <w14:ligatures w14:val="none"/>
        </w:rPr>
      </w:pPr>
      <w:r w:rsidRPr="00AC585C">
        <w:rPr>
          <w:rFonts w:ascii="inherit" w:eastAsia="Times New Roman" w:hAnsi="inherit" w:cs="Times New Roman"/>
          <w:b/>
          <w:bCs/>
          <w:color w:val="000000" w:themeColor="text1"/>
          <w:kern w:val="0"/>
          <w:sz w:val="26"/>
          <w:szCs w:val="26"/>
          <w:bdr w:val="none" w:sz="0" w:space="0" w:color="auto" w:frame="1"/>
          <w14:ligatures w14:val="none"/>
        </w:rPr>
        <w:t xml:space="preserve">DONNER UN PRIX A VOTRE BIEN </w:t>
      </w:r>
    </w:p>
    <w:p w14:paraId="130E13EC" w14:textId="528BD007" w:rsidR="00975A21" w:rsidRPr="00975A21" w:rsidRDefault="0080538E" w:rsidP="0080538E">
      <w:pPr>
        <w:spacing w:after="150" w:line="240" w:lineRule="auto"/>
        <w:textAlignment w:val="baseline"/>
        <w:rPr>
          <w:rFonts w:ascii="inherit" w:eastAsia="Times New Roman" w:hAnsi="inherit" w:cs="Times New Roman"/>
          <w:color w:val="777777"/>
          <w:kern w:val="0"/>
          <w:sz w:val="19"/>
          <w:szCs w:val="19"/>
          <w14:ligatures w14:val="none"/>
        </w:rPr>
      </w:pPr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Marbella place</w:t>
      </w:r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</w:t>
      </w:r>
      <w:proofErr w:type="spellStart"/>
      <w:r w:rsidR="007E3D5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effectuera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une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évaluation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gratuite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votre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propriété </w:t>
      </w:r>
      <w:r w:rsidR="007E3D5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en </w:t>
      </w:r>
      <w:proofErr w:type="spellStart"/>
      <w:r w:rsidR="007E3D5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fonction</w:t>
      </w:r>
      <w:proofErr w:type="spellEnd"/>
      <w:r w:rsidR="007E3D5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du </w:t>
      </w:r>
      <w:proofErr w:type="spellStart"/>
      <w:r w:rsidR="007E3D5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marché</w:t>
      </w:r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.</w:t>
      </w:r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Décider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du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prix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demandé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est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la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première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étape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la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stratégie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vente. Si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demandez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trop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pour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votre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propriété, les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acheteurs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potentiels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ne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seront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même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pas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intéressés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à venir la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visiter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. Si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demandez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trop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peu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perdrez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</w:t>
      </w:r>
      <w:proofErr w:type="spellStart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l’argent</w:t>
      </w:r>
      <w:proofErr w:type="spellEnd"/>
      <w:r w:rsidR="00975A21"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.</w:t>
      </w:r>
    </w:p>
    <w:p w14:paraId="1E1F0D31" w14:textId="77777777" w:rsidR="00975A21" w:rsidRPr="00975A21" w:rsidRDefault="00975A21" w:rsidP="00975A21">
      <w:pPr>
        <w:spacing w:after="0" w:line="240" w:lineRule="auto"/>
        <w:textAlignment w:val="baseline"/>
        <w:outlineLvl w:val="2"/>
        <w:divId w:val="1254893247"/>
        <w:rPr>
          <w:rFonts w:ascii="inherit" w:eastAsia="Times New Roman" w:hAnsi="inherit" w:cs="Times New Roman"/>
          <w:b/>
          <w:bCs/>
          <w:color w:val="313B48"/>
          <w:kern w:val="0"/>
          <w:sz w:val="27"/>
          <w:szCs w:val="27"/>
          <w14:ligatures w14:val="none"/>
        </w:rPr>
      </w:pPr>
      <w:proofErr w:type="spellStart"/>
      <w:r w:rsidRPr="00975A21">
        <w:rPr>
          <w:rFonts w:ascii="inherit" w:eastAsia="Times New Roman" w:hAnsi="inherit" w:cs="Times New Roman"/>
          <w:b/>
          <w:bCs/>
          <w:color w:val="313B48"/>
          <w:kern w:val="0"/>
          <w:sz w:val="27"/>
          <w:szCs w:val="27"/>
          <w:bdr w:val="none" w:sz="0" w:space="0" w:color="auto" w:frame="1"/>
          <w14:ligatures w14:val="none"/>
        </w:rPr>
        <w:t>EXCLUSIVITÉ</w:t>
      </w:r>
      <w:proofErr w:type="spellEnd"/>
    </w:p>
    <w:p w14:paraId="2849DD14" w14:textId="77777777" w:rsidR="00975A21" w:rsidRPr="00975A21" w:rsidRDefault="00975A21" w:rsidP="00975A21">
      <w:pPr>
        <w:spacing w:line="240" w:lineRule="auto"/>
        <w:textAlignment w:val="baseline"/>
        <w:divId w:val="1914267630"/>
        <w:rPr>
          <w:rFonts w:ascii="inherit" w:eastAsia="Times New Roman" w:hAnsi="inherit" w:cs="Times New Roman"/>
          <w:color w:val="777777"/>
          <w:kern w:val="0"/>
          <w:sz w:val="19"/>
          <w:szCs w:val="19"/>
          <w14:ligatures w14:val="none"/>
        </w:rPr>
      </w:pP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Est-ce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une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bonne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idée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confier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un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contrat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vente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exclusif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à une agence ? Si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êtes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constamment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en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voyage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ou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n’avez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pas le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temps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coordonner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entre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différents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agents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accorder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l’exclusivité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à une agence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leader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peut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faciliter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la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vie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.</w:t>
      </w:r>
    </w:p>
    <w:p w14:paraId="34B31EA9" w14:textId="77777777" w:rsidR="00975A21" w:rsidRPr="00975A21" w:rsidRDefault="00975A21" w:rsidP="00975A21">
      <w:pPr>
        <w:spacing w:after="0" w:line="240" w:lineRule="auto"/>
        <w:textAlignment w:val="baseline"/>
        <w:outlineLvl w:val="2"/>
        <w:divId w:val="779229152"/>
        <w:rPr>
          <w:rFonts w:ascii="inherit" w:eastAsia="Times New Roman" w:hAnsi="inherit" w:cs="Times New Roman"/>
          <w:b/>
          <w:bCs/>
          <w:color w:val="313B48"/>
          <w:kern w:val="0"/>
          <w:sz w:val="27"/>
          <w:szCs w:val="27"/>
          <w14:ligatures w14:val="none"/>
        </w:rPr>
      </w:pPr>
      <w:r w:rsidRPr="00975A21">
        <w:rPr>
          <w:rFonts w:ascii="inherit" w:eastAsia="Times New Roman" w:hAnsi="inherit" w:cs="Times New Roman"/>
          <w:b/>
          <w:bCs/>
          <w:color w:val="313B48"/>
          <w:kern w:val="0"/>
          <w:sz w:val="27"/>
          <w:szCs w:val="27"/>
          <w:bdr w:val="none" w:sz="0" w:space="0" w:color="auto" w:frame="1"/>
          <w14:ligatures w14:val="none"/>
        </w:rPr>
        <w:t xml:space="preserve">TAUX DE </w:t>
      </w:r>
      <w:proofErr w:type="spellStart"/>
      <w:r w:rsidRPr="00975A21">
        <w:rPr>
          <w:rFonts w:ascii="inherit" w:eastAsia="Times New Roman" w:hAnsi="inherit" w:cs="Times New Roman"/>
          <w:b/>
          <w:bCs/>
          <w:color w:val="313B48"/>
          <w:kern w:val="0"/>
          <w:sz w:val="27"/>
          <w:szCs w:val="27"/>
          <w:bdr w:val="none" w:sz="0" w:space="0" w:color="auto" w:frame="1"/>
          <w14:ligatures w14:val="none"/>
        </w:rPr>
        <w:t>COMMISSION</w:t>
      </w:r>
      <w:proofErr w:type="spellEnd"/>
    </w:p>
    <w:p w14:paraId="56ABFD6E" w14:textId="77777777" w:rsidR="00975A21" w:rsidRPr="00975A21" w:rsidRDefault="00975A21" w:rsidP="00975A21">
      <w:pPr>
        <w:spacing w:after="150" w:line="240" w:lineRule="auto"/>
        <w:textAlignment w:val="baseline"/>
        <w:divId w:val="1833569061"/>
        <w:rPr>
          <w:rFonts w:ascii="inherit" w:eastAsia="Times New Roman" w:hAnsi="inherit" w:cs="Times New Roman"/>
          <w:color w:val="777777"/>
          <w:kern w:val="0"/>
          <w:sz w:val="19"/>
          <w:szCs w:val="19"/>
          <w14:ligatures w14:val="none"/>
        </w:rPr>
      </w:pPr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Les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frais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d'agence standard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dans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une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zone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villégiature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telle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que Marbella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sont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5 % plus TVA.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Cette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commission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comprend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le marketing, la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promotion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l'inscription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l'organisation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des visites, le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suivi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acheteurs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potentiels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les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informations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générales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et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l'assistance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pendant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processus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d'achat.</w:t>
      </w:r>
    </w:p>
    <w:p w14:paraId="1F263C1B" w14:textId="77777777" w:rsidR="00975A21" w:rsidRPr="00975A21" w:rsidRDefault="00975A21" w:rsidP="00975A21">
      <w:pPr>
        <w:spacing w:after="0" w:line="240" w:lineRule="auto"/>
        <w:textAlignment w:val="baseline"/>
        <w:outlineLvl w:val="2"/>
        <w:divId w:val="402945205"/>
        <w:rPr>
          <w:rFonts w:ascii="inherit" w:eastAsia="Times New Roman" w:hAnsi="inherit" w:cs="Times New Roman"/>
          <w:b/>
          <w:bCs/>
          <w:color w:val="313B48"/>
          <w:kern w:val="0"/>
          <w:sz w:val="27"/>
          <w:szCs w:val="27"/>
          <w14:ligatures w14:val="none"/>
        </w:rPr>
      </w:pPr>
      <w:proofErr w:type="spellStart"/>
      <w:r w:rsidRPr="00975A21">
        <w:rPr>
          <w:rFonts w:ascii="inherit" w:eastAsia="Times New Roman" w:hAnsi="inherit" w:cs="Times New Roman"/>
          <w:b/>
          <w:bCs/>
          <w:color w:val="313B48"/>
          <w:kern w:val="0"/>
          <w:sz w:val="27"/>
          <w:szCs w:val="27"/>
          <w:bdr w:val="none" w:sz="0" w:space="0" w:color="auto" w:frame="1"/>
          <w14:ligatures w14:val="none"/>
        </w:rPr>
        <w:t>NÉGOCIATION</w:t>
      </w:r>
      <w:proofErr w:type="spellEnd"/>
    </w:p>
    <w:p w14:paraId="18DC94CE" w14:textId="77777777" w:rsidR="00975A21" w:rsidRDefault="00975A21" w:rsidP="00975A21">
      <w:pPr>
        <w:spacing w:line="240" w:lineRule="auto"/>
        <w:textAlignment w:val="baseline"/>
        <w:divId w:val="1899240444"/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</w:pPr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Il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est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préférable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que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votre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agent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gère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négociations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à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votre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place, les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professionnels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l'immobilier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expérimentés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sont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généralement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bien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meilleurs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que les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avocats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pour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négocier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points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commerciaux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d'une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transaction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. Si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voyagez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fréquemment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il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peut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souvent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être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judicieux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laisser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une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procuration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permettant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à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votre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avocat de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signer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un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contrat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selon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vos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instructions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écrites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afin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d'éviter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les </w:t>
      </w:r>
      <w:proofErr w:type="spellStart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retards</w:t>
      </w:r>
      <w:proofErr w:type="spellEnd"/>
      <w:r w:rsidRPr="00975A21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.</w:t>
      </w:r>
    </w:p>
    <w:p w14:paraId="0FD6FFB8" w14:textId="0052AE9B" w:rsidR="001428F8" w:rsidRPr="00D50FF1" w:rsidRDefault="007C243E" w:rsidP="00975A21">
      <w:pPr>
        <w:spacing w:line="240" w:lineRule="auto"/>
        <w:textAlignment w:val="baseline"/>
        <w:divId w:val="1899240444"/>
        <w:rPr>
          <w:rFonts w:ascii="inherit" w:eastAsia="Times New Roman" w:hAnsi="inherit" w:cs="Times New Roman"/>
          <w:b/>
          <w:bCs/>
          <w:color w:val="404040" w:themeColor="background1" w:themeShade="40"/>
          <w:kern w:val="0"/>
          <w:bdr w:val="none" w:sz="0" w:space="0" w:color="auto" w:frame="1"/>
          <w14:ligatures w14:val="none"/>
        </w:rPr>
      </w:pPr>
      <w:proofErr w:type="spellStart"/>
      <w:r w:rsidRPr="00D50FF1">
        <w:rPr>
          <w:rFonts w:ascii="inherit" w:eastAsia="Times New Roman" w:hAnsi="inherit" w:cs="Times New Roman"/>
          <w:b/>
          <w:bCs/>
          <w:color w:val="404040" w:themeColor="background1" w:themeShade="40"/>
          <w:kern w:val="0"/>
          <w:bdr w:val="none" w:sz="0" w:space="0" w:color="auto" w:frame="1"/>
          <w14:ligatures w14:val="none"/>
        </w:rPr>
        <w:t>ADMINISTRATIF</w:t>
      </w:r>
      <w:proofErr w:type="spellEnd"/>
      <w:r w:rsidRPr="00D50FF1">
        <w:rPr>
          <w:rFonts w:ascii="inherit" w:eastAsia="Times New Roman" w:hAnsi="inherit" w:cs="Times New Roman"/>
          <w:b/>
          <w:bCs/>
          <w:color w:val="404040" w:themeColor="background1" w:themeShade="40"/>
          <w:kern w:val="0"/>
          <w:bdr w:val="none" w:sz="0" w:space="0" w:color="auto" w:frame="1"/>
          <w14:ligatures w14:val="none"/>
        </w:rPr>
        <w:t xml:space="preserve"> ET </w:t>
      </w:r>
      <w:proofErr w:type="spellStart"/>
      <w:r w:rsidRPr="00D50FF1">
        <w:rPr>
          <w:rFonts w:ascii="inherit" w:eastAsia="Times New Roman" w:hAnsi="inherit" w:cs="Times New Roman"/>
          <w:b/>
          <w:bCs/>
          <w:color w:val="404040" w:themeColor="background1" w:themeShade="40"/>
          <w:kern w:val="0"/>
          <w:bdr w:val="none" w:sz="0" w:space="0" w:color="auto" w:frame="1"/>
          <w14:ligatures w14:val="none"/>
        </w:rPr>
        <w:t>SIGNATURE</w:t>
      </w:r>
      <w:proofErr w:type="spellEnd"/>
      <w:r w:rsidR="001428F8" w:rsidRPr="00D50FF1">
        <w:rPr>
          <w:rFonts w:ascii="inherit" w:eastAsia="Times New Roman" w:hAnsi="inherit" w:cs="Times New Roman"/>
          <w:b/>
          <w:bCs/>
          <w:color w:val="404040" w:themeColor="background1" w:themeShade="40"/>
          <w:kern w:val="0"/>
          <w:bdr w:val="none" w:sz="0" w:space="0" w:color="auto" w:frame="1"/>
          <w14:ligatures w14:val="none"/>
        </w:rPr>
        <w:t xml:space="preserve"> </w:t>
      </w:r>
    </w:p>
    <w:p w14:paraId="5BCD4363" w14:textId="7E69AA50" w:rsidR="001428F8" w:rsidRDefault="00A61466" w:rsidP="00975A21">
      <w:pPr>
        <w:spacing w:line="240" w:lineRule="auto"/>
        <w:textAlignment w:val="baseline"/>
        <w:divId w:val="1899240444"/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</w:pPr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Après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avoir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traiter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avec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le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notaire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et </w:t>
      </w:r>
      <w:proofErr w:type="spellStart"/>
      <w:r w:rsidR="009D0C0C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avoir</w:t>
      </w:r>
      <w:proofErr w:type="spellEnd"/>
      <w:r w:rsidR="009D0C0C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facilités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les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derniers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papiers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important a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l’accomplissement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la vente. </w:t>
      </w:r>
      <w:proofErr w:type="spellStart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Nous</w:t>
      </w:r>
      <w:proofErr w:type="spellEnd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vous</w:t>
      </w:r>
      <w:proofErr w:type="spellEnd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</w:t>
      </w:r>
      <w:proofErr w:type="spellStart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accompagnerons</w:t>
      </w:r>
      <w:proofErr w:type="spellEnd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jusqu’à la </w:t>
      </w:r>
      <w:proofErr w:type="spellStart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signature</w:t>
      </w:r>
      <w:proofErr w:type="spellEnd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du </w:t>
      </w:r>
      <w:proofErr w:type="spellStart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compromis</w:t>
      </w:r>
      <w:proofErr w:type="spellEnd"/>
      <w:r w:rsidR="001428F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de vente</w:t>
      </w:r>
      <w:r w:rsidR="00E44CB8"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, afin de s’assurer </w:t>
      </w:r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que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tout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 se déroulera </w:t>
      </w:r>
      <w:proofErr w:type="spellStart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>parfaitement</w:t>
      </w:r>
      <w:proofErr w:type="spellEnd"/>
      <w:r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  <w:t xml:space="preserve">. </w:t>
      </w:r>
    </w:p>
    <w:p w14:paraId="571E8C1D" w14:textId="77777777" w:rsidR="00E0383D" w:rsidRDefault="00E0383D" w:rsidP="00975A21">
      <w:pPr>
        <w:spacing w:line="240" w:lineRule="auto"/>
        <w:textAlignment w:val="baseline"/>
        <w:divId w:val="1899240444"/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</w:pPr>
    </w:p>
    <w:p w14:paraId="2223879C" w14:textId="77777777" w:rsidR="00E0383D" w:rsidRDefault="00E0383D" w:rsidP="00975A21">
      <w:pPr>
        <w:spacing w:line="240" w:lineRule="auto"/>
        <w:textAlignment w:val="baseline"/>
        <w:divId w:val="1899240444"/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</w:pPr>
    </w:p>
    <w:p w14:paraId="15313569" w14:textId="77777777" w:rsidR="00E0383D" w:rsidRDefault="00E0383D" w:rsidP="00975A21">
      <w:pPr>
        <w:spacing w:line="240" w:lineRule="auto"/>
        <w:textAlignment w:val="baseline"/>
        <w:divId w:val="1899240444"/>
        <w:rPr>
          <w:rFonts w:ascii="inherit" w:eastAsia="Times New Roman" w:hAnsi="inherit" w:cs="Times New Roman"/>
          <w:color w:val="777777"/>
          <w:kern w:val="0"/>
          <w:sz w:val="19"/>
          <w:szCs w:val="19"/>
          <w:bdr w:val="none" w:sz="0" w:space="0" w:color="auto" w:frame="1"/>
          <w14:ligatures w14:val="none"/>
        </w:rPr>
      </w:pPr>
    </w:p>
    <w:p w14:paraId="777BC29F" w14:textId="4122E1BA" w:rsidR="00E82677" w:rsidRPr="00975A21" w:rsidRDefault="00E82677" w:rsidP="00975A21">
      <w:pPr>
        <w:spacing w:line="240" w:lineRule="auto"/>
        <w:textAlignment w:val="baseline"/>
        <w:divId w:val="1899240444"/>
        <w:rPr>
          <w:rFonts w:ascii="inherit" w:eastAsia="Times New Roman" w:hAnsi="inherit" w:cs="Times New Roman"/>
          <w:color w:val="777777"/>
          <w:kern w:val="0"/>
          <w:sz w:val="19"/>
          <w:szCs w:val="19"/>
          <w14:ligatures w14:val="none"/>
        </w:rPr>
      </w:pPr>
    </w:p>
    <w:p w14:paraId="7DA9B870" w14:textId="77777777" w:rsidR="00975A21" w:rsidRDefault="00975A21"/>
    <w:sectPr w:rsidR="00975A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21"/>
    <w:rsid w:val="001428F8"/>
    <w:rsid w:val="007C243E"/>
    <w:rsid w:val="007E3D58"/>
    <w:rsid w:val="0080538E"/>
    <w:rsid w:val="00975A21"/>
    <w:rsid w:val="009D0C0C"/>
    <w:rsid w:val="00A61466"/>
    <w:rsid w:val="00AC585C"/>
    <w:rsid w:val="00D50FF1"/>
    <w:rsid w:val="00D6772A"/>
    <w:rsid w:val="00E0383D"/>
    <w:rsid w:val="00E44CB8"/>
    <w:rsid w:val="00E8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A7401D"/>
  <w15:chartTrackingRefBased/>
  <w15:docId w15:val="{0701F48F-B3DC-0F49-8BF2-917AE1C7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5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5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75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5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5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5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5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5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5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5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5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5A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A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5A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5A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5A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5A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5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5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5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5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5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5A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5A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5A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5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5A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5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055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041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8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26763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89400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2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56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4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4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2404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Chesneau Costa</dc:creator>
  <cp:keywords/>
  <dc:description/>
  <cp:lastModifiedBy>Elodie Chesneau Costa</cp:lastModifiedBy>
  <cp:revision>2</cp:revision>
  <dcterms:created xsi:type="dcterms:W3CDTF">2023-12-18T13:43:00Z</dcterms:created>
  <dcterms:modified xsi:type="dcterms:W3CDTF">2023-12-18T13:43:00Z</dcterms:modified>
</cp:coreProperties>
</file>