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F8280" w14:textId="77777777" w:rsidR="00FA76F8" w:rsidRDefault="00FA76F8" w:rsidP="00FA76F8">
      <w:r>
        <w:t>DALE PRECIO A TU PROPIEDAD</w:t>
      </w:r>
    </w:p>
    <w:p w14:paraId="7C6E287C" w14:textId="77777777" w:rsidR="00FA76F8" w:rsidRDefault="00FA76F8" w:rsidP="00FA76F8">
      <w:r>
        <w:t xml:space="preserve">Marbella Place, realizará una valoración gratuita de su propiedad en función del mercado, decidir el precio de venta es el primer paso en la estrategia de venta. Si cobra demasiado por su propiedad, los compradores potenciales ni siquiera estarán interesados </w:t>
      </w:r>
      <w:r>
        <w:rPr>
          <w:rFonts w:ascii="Arial" w:hAnsi="Arial" w:cs="Arial"/>
        </w:rPr>
        <w:t>​​</w:t>
      </w:r>
      <w:r>
        <w:t>en venir a verla. Si pides muy poco, perderás dinero.</w:t>
      </w:r>
    </w:p>
    <w:p w14:paraId="291421E5" w14:textId="77777777" w:rsidR="00FA76F8" w:rsidRDefault="00FA76F8" w:rsidP="00FA76F8">
      <w:r>
        <w:t>EXCLUSIVO</w:t>
      </w:r>
    </w:p>
    <w:p w14:paraId="046529FC" w14:textId="77777777" w:rsidR="00FA76F8" w:rsidRDefault="00FA76F8" w:rsidP="00FA76F8">
      <w:r>
        <w:t>¿Es buena idea confiar un contrato de venta en exclusiva a una agencia? Si viajas constantemente o no tienes tiempo para coordinar entre diferentes agentes, otorgar exclusividad a una agencia líder puede hacerte la vida más fácil.</w:t>
      </w:r>
    </w:p>
    <w:p w14:paraId="38084937" w14:textId="77777777" w:rsidR="00FA76F8" w:rsidRDefault="00FA76F8" w:rsidP="00FA76F8">
      <w:r>
        <w:t>PORCENTAJE DE COMISION</w:t>
      </w:r>
    </w:p>
    <w:p w14:paraId="30EDA450" w14:textId="77777777" w:rsidR="00FA76F8" w:rsidRDefault="00FA76F8" w:rsidP="00FA76F8">
      <w:r>
        <w:t>La tarifa estándar de agencia en una zona turística como Marbella es del 5% más IVA. Esta comisión incluye marketing, promoción, registro, organización de visitas, seguimiento de potenciales compradores, información general y asistencia durante el proceso de compra.</w:t>
      </w:r>
    </w:p>
    <w:p w14:paraId="27C56908" w14:textId="77777777" w:rsidR="00FA76F8" w:rsidRDefault="00FA76F8" w:rsidP="00FA76F8">
      <w:r>
        <w:t>NEGOCIACIÓN</w:t>
      </w:r>
    </w:p>
    <w:p w14:paraId="5B5B14D2" w14:textId="77777777" w:rsidR="00FA76F8" w:rsidRDefault="00FA76F8" w:rsidP="00FA76F8">
      <w:r>
        <w:t>Es mejor que su agente se encargue de las negociaciones por usted; los profesionales experimentados en bienes raíces generalmente son mucho mejores que los abogados para negociar los puntos comerciales de una transacción. Si viaja con frecuencia, a menudo puede ser una buena idea dejar un poder que le permita firmar un contrato según sus instrucciones escritas para evitar demoras.</w:t>
      </w:r>
    </w:p>
    <w:p w14:paraId="503AAFFA" w14:textId="77777777" w:rsidR="00FA76F8" w:rsidRDefault="00FA76F8" w:rsidP="00FA76F8">
      <w:r>
        <w:t>ADMINISTRATIVO Y FIRMA</w:t>
      </w:r>
    </w:p>
    <w:p w14:paraId="4A79068D" w14:textId="767DF50A" w:rsidR="00FA76F8" w:rsidRDefault="00FA76F8">
      <w:r>
        <w:t>Después de tratar con el notario y haber facilitado los últimos papeles importantes para la finalización de la venta. Le acompañaremos hasta la firma del contrato de compraventa, para que todo salga perfecto.</w:t>
      </w:r>
    </w:p>
    <w:sectPr w:rsidR="00FA76F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8"/>
  <w:proofState w:spelling="clean"/>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76F8"/>
    <w:rsid w:val="00FA76F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AA5A86F"/>
  <w15:chartTrackingRefBased/>
  <w15:docId w15:val="{F4D3A737-A8C0-6D45-B4A5-1B21B4E68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A76F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FA76F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FA76F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FA76F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FA76F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FA76F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A76F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A76F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A76F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A76F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FA76F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FA76F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FA76F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FA76F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FA76F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A76F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A76F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A76F8"/>
    <w:rPr>
      <w:rFonts w:eastAsiaTheme="majorEastAsia" w:cstheme="majorBidi"/>
      <w:color w:val="272727" w:themeColor="text1" w:themeTint="D8"/>
    </w:rPr>
  </w:style>
  <w:style w:type="paragraph" w:styleId="Ttulo">
    <w:name w:val="Title"/>
    <w:basedOn w:val="Normal"/>
    <w:next w:val="Normal"/>
    <w:link w:val="TtuloCar"/>
    <w:uiPriority w:val="10"/>
    <w:qFormat/>
    <w:rsid w:val="00FA76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A76F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A76F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A76F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A76F8"/>
    <w:pPr>
      <w:spacing w:before="160"/>
      <w:jc w:val="center"/>
    </w:pPr>
    <w:rPr>
      <w:i/>
      <w:iCs/>
      <w:color w:val="404040" w:themeColor="text1" w:themeTint="BF"/>
    </w:rPr>
  </w:style>
  <w:style w:type="character" w:customStyle="1" w:styleId="CitaCar">
    <w:name w:val="Cita Car"/>
    <w:basedOn w:val="Fuentedeprrafopredeter"/>
    <w:link w:val="Cita"/>
    <w:uiPriority w:val="29"/>
    <w:rsid w:val="00FA76F8"/>
    <w:rPr>
      <w:i/>
      <w:iCs/>
      <w:color w:val="404040" w:themeColor="text1" w:themeTint="BF"/>
    </w:rPr>
  </w:style>
  <w:style w:type="paragraph" w:styleId="Prrafodelista">
    <w:name w:val="List Paragraph"/>
    <w:basedOn w:val="Normal"/>
    <w:uiPriority w:val="34"/>
    <w:qFormat/>
    <w:rsid w:val="00FA76F8"/>
    <w:pPr>
      <w:ind w:left="720"/>
      <w:contextualSpacing/>
    </w:pPr>
  </w:style>
  <w:style w:type="character" w:styleId="nfasisintenso">
    <w:name w:val="Intense Emphasis"/>
    <w:basedOn w:val="Fuentedeprrafopredeter"/>
    <w:uiPriority w:val="21"/>
    <w:qFormat/>
    <w:rsid w:val="00FA76F8"/>
    <w:rPr>
      <w:i/>
      <w:iCs/>
      <w:color w:val="0F4761" w:themeColor="accent1" w:themeShade="BF"/>
    </w:rPr>
  </w:style>
  <w:style w:type="paragraph" w:styleId="Citadestacada">
    <w:name w:val="Intense Quote"/>
    <w:basedOn w:val="Normal"/>
    <w:next w:val="Normal"/>
    <w:link w:val="CitadestacadaCar"/>
    <w:uiPriority w:val="30"/>
    <w:qFormat/>
    <w:rsid w:val="00FA76F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FA76F8"/>
    <w:rPr>
      <w:i/>
      <w:iCs/>
      <w:color w:val="0F4761" w:themeColor="accent1" w:themeShade="BF"/>
    </w:rPr>
  </w:style>
  <w:style w:type="character" w:styleId="Referenciaintensa">
    <w:name w:val="Intense Reference"/>
    <w:basedOn w:val="Fuentedeprrafopredeter"/>
    <w:uiPriority w:val="32"/>
    <w:qFormat/>
    <w:rsid w:val="00FA76F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1271</Characters>
  <Application>Microsoft Office Word</Application>
  <DocSecurity>0</DocSecurity>
  <Lines>10</Lines>
  <Paragraphs>2</Paragraphs>
  <ScaleCrop>false</ScaleCrop>
  <Company/>
  <LinksUpToDate>false</LinksUpToDate>
  <CharactersWithSpaces>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Elodie Chesneau Costa</dc:creator>
  <cp:keywords/>
  <dc:description/>
  <cp:lastModifiedBy>Elodie Chesneau Costa</cp:lastModifiedBy>
  <cp:revision>2</cp:revision>
  <dcterms:created xsi:type="dcterms:W3CDTF">2023-12-18T13:44:00Z</dcterms:created>
  <dcterms:modified xsi:type="dcterms:W3CDTF">2023-12-18T13:44:00Z</dcterms:modified>
</cp:coreProperties>
</file>